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A550" w14:textId="77777777" w:rsidR="00840E1A" w:rsidRPr="00291F1A" w:rsidRDefault="00AF151F" w:rsidP="00291F1A">
      <w:pPr>
        <w:pStyle w:val="Heading1"/>
        <w:jc w:val="center"/>
        <w:rPr>
          <w:rFonts w:ascii="Times New Roman" w:hAnsi="Times New Roman" w:cs="Times New Roman"/>
          <w:b/>
          <w:i/>
        </w:rPr>
      </w:pPr>
      <w:r w:rsidRPr="00291F1A">
        <w:rPr>
          <w:rFonts w:ascii="Times New Roman" w:hAnsi="Times New Roman" w:cs="Times New Roman"/>
          <w:b/>
          <w:i/>
        </w:rPr>
        <w:t xml:space="preserve">Letter from Lucy B. Armstrong to </w:t>
      </w:r>
      <w:r w:rsidR="00547C98" w:rsidRPr="00291F1A">
        <w:rPr>
          <w:rFonts w:ascii="Times New Roman" w:hAnsi="Times New Roman" w:cs="Times New Roman"/>
          <w:b/>
          <w:i/>
        </w:rPr>
        <w:t>the</w:t>
      </w:r>
    </w:p>
    <w:p w14:paraId="67340D7A" w14:textId="51066EC9" w:rsidR="00AF151F" w:rsidRPr="00291F1A" w:rsidRDefault="00547C98" w:rsidP="00291F1A">
      <w:pPr>
        <w:pStyle w:val="Heading1"/>
        <w:jc w:val="center"/>
        <w:rPr>
          <w:rFonts w:ascii="Times New Roman" w:hAnsi="Times New Roman" w:cs="Times New Roman"/>
          <w:b/>
          <w:i/>
        </w:rPr>
      </w:pPr>
      <w:r w:rsidRPr="00291F1A">
        <w:rPr>
          <w:rFonts w:ascii="Times New Roman" w:hAnsi="Times New Roman" w:cs="Times New Roman"/>
          <w:b/>
          <w:i/>
        </w:rPr>
        <w:t>Commissioner of Indian Affairs, 1849</w:t>
      </w:r>
    </w:p>
    <w:p w14:paraId="3D6C9F7D" w14:textId="77777777" w:rsidR="00AF151F" w:rsidRDefault="00AF151F" w:rsidP="00685E29">
      <w:pPr>
        <w:pStyle w:val="NoSpacing"/>
        <w:rPr>
          <w:rFonts w:ascii="Times New Roman" w:hAnsi="Times New Roman" w:cs="Times New Roman"/>
          <w:sz w:val="24"/>
          <w:szCs w:val="24"/>
        </w:rPr>
      </w:pPr>
    </w:p>
    <w:p w14:paraId="3AF3F054" w14:textId="49C7BCC4" w:rsidR="00325156" w:rsidRPr="00325156" w:rsidRDefault="00325156" w:rsidP="00325156">
      <w:pPr>
        <w:pStyle w:val="Heading2"/>
        <w:rPr>
          <w:rFonts w:ascii="Times New Roman" w:hAnsi="Times New Roman" w:cs="Times New Roman"/>
        </w:rPr>
      </w:pPr>
      <w:r w:rsidRPr="00325156">
        <w:rPr>
          <w:rFonts w:ascii="Times New Roman" w:hAnsi="Times New Roman" w:cs="Times New Roman"/>
        </w:rPr>
        <w:t>Introduction</w:t>
      </w:r>
    </w:p>
    <w:p w14:paraId="0EA18B44" w14:textId="77777777" w:rsidR="00325156" w:rsidRDefault="00325156" w:rsidP="00547C98">
      <w:pPr>
        <w:pStyle w:val="NoSpacing"/>
        <w:ind w:left="360" w:right="360"/>
        <w:rPr>
          <w:rFonts w:ascii="Times New Roman" w:hAnsi="Times New Roman" w:cs="Times New Roman"/>
          <w:iCs/>
          <w:sz w:val="24"/>
          <w:szCs w:val="24"/>
        </w:rPr>
      </w:pPr>
    </w:p>
    <w:p w14:paraId="40988063" w14:textId="2A05C8C5" w:rsidR="00685E29" w:rsidRPr="00291F1A" w:rsidRDefault="008D5C04" w:rsidP="00547C98">
      <w:pPr>
        <w:pStyle w:val="NoSpacing"/>
        <w:ind w:left="360" w:right="360"/>
        <w:rPr>
          <w:rFonts w:ascii="Times New Roman" w:hAnsi="Times New Roman" w:cs="Times New Roman"/>
          <w:iCs/>
          <w:sz w:val="24"/>
          <w:szCs w:val="24"/>
        </w:rPr>
      </w:pPr>
      <w:r w:rsidRPr="00291F1A">
        <w:rPr>
          <w:rFonts w:ascii="Times New Roman" w:hAnsi="Times New Roman" w:cs="Times New Roman"/>
          <w:iCs/>
          <w:sz w:val="24"/>
          <w:szCs w:val="24"/>
        </w:rPr>
        <w:t xml:space="preserve">Lucy B. Armstrong, born in 1818 in Upper Sandusky, Ohio, where her father worked as a Methodist missionary on the nearby Wyandotte Indian Reservation. </w:t>
      </w:r>
      <w:r w:rsidR="00123B9B" w:rsidRPr="00291F1A">
        <w:rPr>
          <w:rFonts w:ascii="Times New Roman" w:hAnsi="Times New Roman" w:cs="Times New Roman"/>
          <w:iCs/>
          <w:sz w:val="24"/>
          <w:szCs w:val="24"/>
        </w:rPr>
        <w:t xml:space="preserve">Her husband, John McIntyre Armstrong, was a quarter Wyandotte and devout Methodist like his wife. </w:t>
      </w:r>
      <w:proofErr w:type="gramStart"/>
      <w:r w:rsidR="00BD58C4" w:rsidRPr="00291F1A">
        <w:rPr>
          <w:rFonts w:ascii="Times New Roman" w:hAnsi="Times New Roman" w:cs="Times New Roman"/>
          <w:iCs/>
          <w:sz w:val="24"/>
          <w:szCs w:val="24"/>
        </w:rPr>
        <w:t>Lucy Armstrong was adopted by the Wyandotte Nation following her marriage</w:t>
      </w:r>
      <w:proofErr w:type="gramEnd"/>
      <w:r w:rsidR="00BD58C4" w:rsidRPr="00291F1A">
        <w:rPr>
          <w:rFonts w:ascii="Times New Roman" w:hAnsi="Times New Roman" w:cs="Times New Roman"/>
          <w:iCs/>
          <w:sz w:val="24"/>
          <w:szCs w:val="24"/>
        </w:rPr>
        <w:t xml:space="preserve">. </w:t>
      </w:r>
      <w:r w:rsidR="00123B9B" w:rsidRPr="00291F1A">
        <w:rPr>
          <w:rFonts w:ascii="Times New Roman" w:hAnsi="Times New Roman" w:cs="Times New Roman"/>
          <w:iCs/>
          <w:sz w:val="24"/>
          <w:szCs w:val="24"/>
        </w:rPr>
        <w:t xml:space="preserve">John </w:t>
      </w:r>
      <w:proofErr w:type="gramStart"/>
      <w:r w:rsidR="00123B9B" w:rsidRPr="00291F1A">
        <w:rPr>
          <w:rFonts w:ascii="Times New Roman" w:hAnsi="Times New Roman" w:cs="Times New Roman"/>
          <w:iCs/>
          <w:sz w:val="24"/>
          <w:szCs w:val="24"/>
        </w:rPr>
        <w:t>was admitted</w:t>
      </w:r>
      <w:proofErr w:type="gramEnd"/>
      <w:r w:rsidR="00123B9B" w:rsidRPr="00291F1A">
        <w:rPr>
          <w:rFonts w:ascii="Times New Roman" w:hAnsi="Times New Roman" w:cs="Times New Roman"/>
          <w:iCs/>
          <w:sz w:val="24"/>
          <w:szCs w:val="24"/>
        </w:rPr>
        <w:t xml:space="preserve"> to the Ohio bar association in 1839. The couple returned to the Wyandotte reservation in 1840 to fight against another removal by the state government. Despite </w:t>
      </w:r>
      <w:r w:rsidR="000A647D" w:rsidRPr="00291F1A">
        <w:rPr>
          <w:rFonts w:ascii="Times New Roman" w:hAnsi="Times New Roman" w:cs="Times New Roman"/>
          <w:iCs/>
          <w:sz w:val="24"/>
          <w:szCs w:val="24"/>
        </w:rPr>
        <w:t xml:space="preserve">the wishes of the </w:t>
      </w:r>
      <w:proofErr w:type="spellStart"/>
      <w:r w:rsidR="000A647D" w:rsidRPr="00291F1A">
        <w:rPr>
          <w:rFonts w:ascii="Times New Roman" w:hAnsi="Times New Roman" w:cs="Times New Roman"/>
          <w:iCs/>
          <w:sz w:val="24"/>
          <w:szCs w:val="24"/>
        </w:rPr>
        <w:t>Wyandottes</w:t>
      </w:r>
      <w:proofErr w:type="spellEnd"/>
      <w:r w:rsidR="000A647D" w:rsidRPr="00291F1A">
        <w:rPr>
          <w:rFonts w:ascii="Times New Roman" w:hAnsi="Times New Roman" w:cs="Times New Roman"/>
          <w:iCs/>
          <w:sz w:val="24"/>
          <w:szCs w:val="24"/>
        </w:rPr>
        <w:t xml:space="preserve"> to remain on the landed ceded them, they </w:t>
      </w:r>
      <w:proofErr w:type="gramStart"/>
      <w:r w:rsidR="000A647D" w:rsidRPr="00291F1A">
        <w:rPr>
          <w:rFonts w:ascii="Times New Roman" w:hAnsi="Times New Roman" w:cs="Times New Roman"/>
          <w:iCs/>
          <w:sz w:val="24"/>
          <w:szCs w:val="24"/>
        </w:rPr>
        <w:t>were forcibly removed</w:t>
      </w:r>
      <w:proofErr w:type="gramEnd"/>
      <w:r w:rsidR="000A647D" w:rsidRPr="00291F1A">
        <w:rPr>
          <w:rFonts w:ascii="Times New Roman" w:hAnsi="Times New Roman" w:cs="Times New Roman"/>
          <w:iCs/>
          <w:sz w:val="24"/>
          <w:szCs w:val="24"/>
        </w:rPr>
        <w:t xml:space="preserve"> to Kansas in 1843. </w:t>
      </w:r>
    </w:p>
    <w:p w14:paraId="1D6FA210" w14:textId="5EA90BA3" w:rsidR="000A647D" w:rsidRPr="00291F1A" w:rsidRDefault="000A647D" w:rsidP="00547C98">
      <w:pPr>
        <w:pStyle w:val="NoSpacing"/>
        <w:ind w:left="360" w:right="360"/>
        <w:rPr>
          <w:rFonts w:ascii="Times New Roman" w:hAnsi="Times New Roman" w:cs="Times New Roman"/>
          <w:iCs/>
          <w:sz w:val="24"/>
          <w:szCs w:val="24"/>
        </w:rPr>
      </w:pPr>
    </w:p>
    <w:p w14:paraId="5F7EF759" w14:textId="73457CED" w:rsidR="00685E29" w:rsidRPr="00291F1A" w:rsidRDefault="000A647D" w:rsidP="00547C98">
      <w:pPr>
        <w:pStyle w:val="NoSpacing"/>
        <w:ind w:left="360" w:right="360"/>
        <w:rPr>
          <w:rFonts w:ascii="Times New Roman" w:hAnsi="Times New Roman" w:cs="Times New Roman"/>
          <w:iCs/>
          <w:sz w:val="24"/>
          <w:szCs w:val="24"/>
        </w:rPr>
      </w:pPr>
      <w:r w:rsidRPr="00291F1A">
        <w:rPr>
          <w:rFonts w:ascii="Times New Roman" w:hAnsi="Times New Roman" w:cs="Times New Roman"/>
          <w:iCs/>
          <w:sz w:val="24"/>
          <w:szCs w:val="24"/>
        </w:rPr>
        <w:t xml:space="preserve">Lucy Armstrong, her husband, and the Wyandotte Nation settled on a strip of ground lying between the west line of Missouri &amp; the Kansas </w:t>
      </w:r>
      <w:proofErr w:type="gramStart"/>
      <w:r w:rsidRPr="00291F1A">
        <w:rPr>
          <w:rFonts w:ascii="Times New Roman" w:hAnsi="Times New Roman" w:cs="Times New Roman"/>
          <w:iCs/>
          <w:sz w:val="24"/>
          <w:szCs w:val="24"/>
        </w:rPr>
        <w:t>river</w:t>
      </w:r>
      <w:proofErr w:type="gramEnd"/>
      <w:r w:rsidRPr="00291F1A">
        <w:rPr>
          <w:rFonts w:ascii="Times New Roman" w:hAnsi="Times New Roman" w:cs="Times New Roman"/>
          <w:iCs/>
          <w:sz w:val="24"/>
          <w:szCs w:val="24"/>
        </w:rPr>
        <w:t>, where Kansas City, KS now stands. Lucy and her husband established a Methodist Churc</w:t>
      </w:r>
      <w:r w:rsidR="00CF2D37" w:rsidRPr="00291F1A">
        <w:rPr>
          <w:rFonts w:ascii="Times New Roman" w:hAnsi="Times New Roman" w:cs="Times New Roman"/>
          <w:iCs/>
          <w:sz w:val="24"/>
          <w:szCs w:val="24"/>
        </w:rPr>
        <w:t xml:space="preserve">h, taught in the school (which they built), and </w:t>
      </w:r>
      <w:r w:rsidR="00BD58C4" w:rsidRPr="00291F1A">
        <w:rPr>
          <w:rFonts w:ascii="Times New Roman" w:hAnsi="Times New Roman" w:cs="Times New Roman"/>
          <w:iCs/>
          <w:sz w:val="24"/>
          <w:szCs w:val="24"/>
        </w:rPr>
        <w:t>served as distinguished members of Tribal Council</w:t>
      </w:r>
      <w:r w:rsidRPr="00291F1A">
        <w:rPr>
          <w:rFonts w:ascii="Times New Roman" w:hAnsi="Times New Roman" w:cs="Times New Roman"/>
          <w:iCs/>
          <w:sz w:val="24"/>
          <w:szCs w:val="24"/>
        </w:rPr>
        <w:t>.</w:t>
      </w:r>
      <w:r w:rsidR="00CF2D37" w:rsidRPr="00291F1A">
        <w:rPr>
          <w:rFonts w:ascii="Times New Roman" w:hAnsi="Times New Roman" w:cs="Times New Roman"/>
          <w:iCs/>
          <w:sz w:val="24"/>
          <w:szCs w:val="24"/>
        </w:rPr>
        <w:t xml:space="preserve"> In 1854,</w:t>
      </w:r>
      <w:r w:rsidR="00BD58C4" w:rsidRPr="00291F1A">
        <w:rPr>
          <w:rFonts w:ascii="Times New Roman" w:hAnsi="Times New Roman" w:cs="Times New Roman"/>
          <w:iCs/>
          <w:sz w:val="24"/>
          <w:szCs w:val="24"/>
        </w:rPr>
        <w:t xml:space="preserve"> Kansas Territory erupted in violence over the issue of slavery in the impending state of Kansas. Lucy Armstrong witnessed Bleeding Kansas first hand. After Kansas </w:t>
      </w:r>
      <w:proofErr w:type="gramStart"/>
      <w:r w:rsidR="00BD58C4" w:rsidRPr="00291F1A">
        <w:rPr>
          <w:rFonts w:ascii="Times New Roman" w:hAnsi="Times New Roman" w:cs="Times New Roman"/>
          <w:iCs/>
          <w:sz w:val="24"/>
          <w:szCs w:val="24"/>
        </w:rPr>
        <w:t>was finally admitted</w:t>
      </w:r>
      <w:proofErr w:type="gramEnd"/>
      <w:r w:rsidR="00BD58C4" w:rsidRPr="00291F1A">
        <w:rPr>
          <w:rFonts w:ascii="Times New Roman" w:hAnsi="Times New Roman" w:cs="Times New Roman"/>
          <w:iCs/>
          <w:sz w:val="24"/>
          <w:szCs w:val="24"/>
        </w:rPr>
        <w:t xml:space="preserve"> as a state in 1859, Lucy Armstrong attended the Constitutional Convention every day, advising the (male) delegates from the gallery. </w:t>
      </w:r>
    </w:p>
    <w:p w14:paraId="4BD679F9" w14:textId="7E121241" w:rsidR="00BA36E9" w:rsidRPr="00291F1A" w:rsidRDefault="00BA36E9" w:rsidP="00547C98">
      <w:pPr>
        <w:pStyle w:val="NoSpacing"/>
        <w:ind w:left="360" w:right="360"/>
        <w:rPr>
          <w:rFonts w:ascii="Times New Roman" w:hAnsi="Times New Roman" w:cs="Times New Roman"/>
          <w:iCs/>
          <w:sz w:val="24"/>
          <w:szCs w:val="24"/>
        </w:rPr>
      </w:pPr>
    </w:p>
    <w:p w14:paraId="16534EC9" w14:textId="04357028" w:rsidR="00BA36E9" w:rsidRPr="00291F1A" w:rsidRDefault="00AF151F" w:rsidP="00547C98">
      <w:pPr>
        <w:pStyle w:val="NoSpacing"/>
        <w:ind w:left="360" w:right="360"/>
        <w:rPr>
          <w:rFonts w:ascii="Times New Roman" w:hAnsi="Times New Roman" w:cs="Times New Roman"/>
          <w:iCs/>
          <w:sz w:val="24"/>
          <w:szCs w:val="24"/>
        </w:rPr>
      </w:pPr>
      <w:r w:rsidRPr="00291F1A">
        <w:rPr>
          <w:rFonts w:ascii="Times New Roman" w:hAnsi="Times New Roman" w:cs="Times New Roman"/>
          <w:iCs/>
          <w:sz w:val="24"/>
          <w:szCs w:val="24"/>
        </w:rPr>
        <w:t xml:space="preserve">The conflict over slavery split the Methodist Church into the Northern Methodist Church, </w:t>
      </w:r>
      <w:proofErr w:type="gramStart"/>
      <w:r w:rsidRPr="00291F1A">
        <w:rPr>
          <w:rFonts w:ascii="Times New Roman" w:hAnsi="Times New Roman" w:cs="Times New Roman"/>
          <w:iCs/>
          <w:sz w:val="24"/>
          <w:szCs w:val="24"/>
        </w:rPr>
        <w:t>opposed</w:t>
      </w:r>
      <w:proofErr w:type="gramEnd"/>
      <w:r w:rsidRPr="00291F1A">
        <w:rPr>
          <w:rFonts w:ascii="Times New Roman" w:hAnsi="Times New Roman" w:cs="Times New Roman"/>
          <w:iCs/>
          <w:sz w:val="24"/>
          <w:szCs w:val="24"/>
        </w:rPr>
        <w:t xml:space="preserve"> to slavery, and the Methodist Church, South, which supported slavery and its expansion. An 1849 directive from the Bureau of Indian Affairs replaced the northern missionary on the Wyandotte reservation with a pro-slavery missionary from the southern church. Lucy Armstrong penned the following letter in response to the changes.</w:t>
      </w:r>
      <w:r w:rsidR="00662322">
        <w:rPr>
          <w:rStyle w:val="FootnoteReference"/>
          <w:rFonts w:ascii="Times New Roman" w:hAnsi="Times New Roman" w:cs="Times New Roman"/>
          <w:iCs/>
          <w:sz w:val="24"/>
          <w:szCs w:val="24"/>
        </w:rPr>
        <w:footnoteReference w:id="1"/>
      </w:r>
    </w:p>
    <w:p w14:paraId="470BBA05" w14:textId="77777777" w:rsidR="00AF151F" w:rsidRDefault="00AF151F" w:rsidP="00685E29">
      <w:pPr>
        <w:pStyle w:val="NoSpacing"/>
        <w:pBdr>
          <w:bottom w:val="single" w:sz="12" w:space="1" w:color="auto"/>
        </w:pBdr>
        <w:rPr>
          <w:rFonts w:ascii="Times New Roman" w:hAnsi="Times New Roman" w:cs="Times New Roman"/>
          <w:sz w:val="24"/>
          <w:szCs w:val="24"/>
        </w:rPr>
      </w:pPr>
    </w:p>
    <w:p w14:paraId="28706B2D" w14:textId="39873F2F" w:rsidR="00547C98" w:rsidRDefault="00547C98" w:rsidP="00685E29">
      <w:pPr>
        <w:pStyle w:val="NoSpacing"/>
        <w:rPr>
          <w:rFonts w:ascii="Times New Roman" w:hAnsi="Times New Roman" w:cs="Times New Roman"/>
          <w:sz w:val="24"/>
          <w:szCs w:val="24"/>
        </w:rPr>
      </w:pPr>
    </w:p>
    <w:p w14:paraId="148FD3D4" w14:textId="1C145B65" w:rsidR="00325156" w:rsidRPr="00325156" w:rsidRDefault="00325156" w:rsidP="00325156">
      <w:pPr>
        <w:pStyle w:val="Heading2"/>
        <w:rPr>
          <w:rFonts w:ascii="Times New Roman" w:hAnsi="Times New Roman" w:cs="Times New Roman"/>
        </w:rPr>
      </w:pPr>
      <w:r w:rsidRPr="00325156">
        <w:rPr>
          <w:rFonts w:ascii="Times New Roman" w:hAnsi="Times New Roman" w:cs="Times New Roman"/>
        </w:rPr>
        <w:t>Primary Source</w:t>
      </w:r>
    </w:p>
    <w:p w14:paraId="0216C61C" w14:textId="77777777" w:rsidR="008D5C04" w:rsidRDefault="008D5C04" w:rsidP="00685E29">
      <w:pPr>
        <w:pStyle w:val="NoSpacing"/>
        <w:rPr>
          <w:rFonts w:ascii="Times New Roman" w:hAnsi="Times New Roman" w:cs="Times New Roman"/>
          <w:sz w:val="24"/>
          <w:szCs w:val="24"/>
        </w:rPr>
      </w:pPr>
    </w:p>
    <w:p w14:paraId="52FBBCF1" w14:textId="7775ED1F" w:rsidR="00685E29" w:rsidRPr="00685E29"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Wyandotte Nation</w:t>
      </w:r>
    </w:p>
    <w:p w14:paraId="0C44D8C8" w14:textId="1F78B8E7" w:rsidR="00C32868" w:rsidRPr="00685E29" w:rsidRDefault="00B442DB" w:rsidP="00685E29">
      <w:pPr>
        <w:pStyle w:val="NoSpacing"/>
        <w:rPr>
          <w:rFonts w:ascii="Times New Roman" w:hAnsi="Times New Roman" w:cs="Times New Roman"/>
          <w:sz w:val="24"/>
          <w:szCs w:val="24"/>
        </w:rPr>
      </w:pPr>
      <w:r>
        <w:rPr>
          <w:rFonts w:ascii="Times New Roman" w:hAnsi="Times New Roman" w:cs="Times New Roman"/>
          <w:sz w:val="24"/>
          <w:szCs w:val="24"/>
        </w:rPr>
        <w:t>Jan. 4</w:t>
      </w:r>
      <w:r w:rsidR="00C32868" w:rsidRPr="00685E29">
        <w:rPr>
          <w:rFonts w:ascii="Times New Roman" w:hAnsi="Times New Roman" w:cs="Times New Roman"/>
          <w:sz w:val="24"/>
          <w:szCs w:val="24"/>
        </w:rPr>
        <w:t>th 1849</w:t>
      </w:r>
    </w:p>
    <w:p w14:paraId="483D2B66" w14:textId="77777777" w:rsidR="00C32868" w:rsidRPr="00685E29"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 </w:t>
      </w:r>
    </w:p>
    <w:p w14:paraId="6DB6D17A" w14:textId="45EB6D38" w:rsidR="00C32868" w:rsidRPr="00685E29"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Dear Sir</w:t>
      </w:r>
      <w:r w:rsidR="000D225D">
        <w:rPr>
          <w:rStyle w:val="FootnoteReference"/>
          <w:rFonts w:ascii="Times New Roman" w:hAnsi="Times New Roman" w:cs="Times New Roman"/>
          <w:sz w:val="24"/>
          <w:szCs w:val="24"/>
        </w:rPr>
        <w:footnoteReference w:id="2"/>
      </w:r>
      <w:r w:rsidR="00685E29">
        <w:rPr>
          <w:rFonts w:ascii="Times New Roman" w:hAnsi="Times New Roman" w:cs="Times New Roman"/>
          <w:sz w:val="24"/>
          <w:szCs w:val="24"/>
        </w:rPr>
        <w:t>,</w:t>
      </w:r>
    </w:p>
    <w:p w14:paraId="198F24F7" w14:textId="77777777" w:rsidR="00C32868" w:rsidRPr="00685E29"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 </w:t>
      </w:r>
    </w:p>
    <w:p w14:paraId="2D8EDA8A" w14:textId="691DEEA7" w:rsidR="00930D7F"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I will make no other apology for addressing you tha</w:t>
      </w:r>
      <w:r w:rsidR="00547C98">
        <w:rPr>
          <w:rFonts w:ascii="Times New Roman" w:hAnsi="Times New Roman" w:cs="Times New Roman"/>
          <w:sz w:val="24"/>
          <w:szCs w:val="24"/>
        </w:rPr>
        <w:t>n</w:t>
      </w:r>
      <w:r w:rsidRPr="00685E29">
        <w:rPr>
          <w:rFonts w:ascii="Times New Roman" w:hAnsi="Times New Roman" w:cs="Times New Roman"/>
          <w:sz w:val="24"/>
          <w:szCs w:val="24"/>
        </w:rPr>
        <w:t xml:space="preserve"> our friendship and the position you occupy in community.</w:t>
      </w:r>
      <w:r w:rsidR="00547C98">
        <w:rPr>
          <w:rFonts w:ascii="Times New Roman" w:hAnsi="Times New Roman" w:cs="Times New Roman"/>
          <w:sz w:val="24"/>
          <w:szCs w:val="24"/>
        </w:rPr>
        <w:t xml:space="preserve"> </w:t>
      </w:r>
      <w:r w:rsidRPr="00685E29">
        <w:rPr>
          <w:rFonts w:ascii="Times New Roman" w:hAnsi="Times New Roman" w:cs="Times New Roman"/>
          <w:sz w:val="24"/>
          <w:szCs w:val="24"/>
        </w:rPr>
        <w:t xml:space="preserve">It is well known to all, that the conference of the Methodist Episcopal Church in </w:t>
      </w:r>
      <w:r w:rsidRPr="00685E29">
        <w:rPr>
          <w:rFonts w:ascii="Times New Roman" w:hAnsi="Times New Roman" w:cs="Times New Roman"/>
          <w:sz w:val="24"/>
          <w:szCs w:val="24"/>
        </w:rPr>
        <w:lastRenderedPageBreak/>
        <w:t>the slave holding States have seceded from the parent Church and have found themselves into “a distinct ecclesiastical organization under the name of the “Methodist Episcopal Church South.” </w:t>
      </w:r>
      <w:r w:rsidR="00930D7F">
        <w:rPr>
          <w:rStyle w:val="FootnoteReference"/>
          <w:rFonts w:ascii="Times New Roman" w:hAnsi="Times New Roman" w:cs="Times New Roman"/>
          <w:sz w:val="24"/>
          <w:szCs w:val="24"/>
        </w:rPr>
        <w:footnoteReference w:id="3"/>
      </w:r>
      <w:r w:rsidRPr="00685E29">
        <w:rPr>
          <w:rFonts w:ascii="Times New Roman" w:hAnsi="Times New Roman" w:cs="Times New Roman"/>
          <w:sz w:val="24"/>
          <w:szCs w:val="24"/>
        </w:rPr>
        <w:t xml:space="preserve"> </w:t>
      </w:r>
    </w:p>
    <w:p w14:paraId="511E074B" w14:textId="77777777" w:rsidR="00930D7F" w:rsidRDefault="00930D7F" w:rsidP="00685E29">
      <w:pPr>
        <w:pStyle w:val="NoSpacing"/>
        <w:rPr>
          <w:rFonts w:ascii="Times New Roman" w:hAnsi="Times New Roman" w:cs="Times New Roman"/>
          <w:sz w:val="24"/>
          <w:szCs w:val="24"/>
        </w:rPr>
      </w:pPr>
    </w:p>
    <w:p w14:paraId="6E469F07" w14:textId="530D7504" w:rsidR="00C32868" w:rsidRDefault="00C32868" w:rsidP="00685E29">
      <w:pPr>
        <w:pStyle w:val="NoSpacing"/>
        <w:rPr>
          <w:rFonts w:ascii="Times New Roman" w:hAnsi="Times New Roman" w:cs="Times New Roman"/>
          <w:sz w:val="24"/>
          <w:szCs w:val="24"/>
        </w:rPr>
      </w:pPr>
      <w:proofErr w:type="gramStart"/>
      <w:r w:rsidRPr="00685E29">
        <w:rPr>
          <w:rFonts w:ascii="Times New Roman" w:hAnsi="Times New Roman" w:cs="Times New Roman"/>
          <w:sz w:val="24"/>
          <w:szCs w:val="24"/>
        </w:rPr>
        <w:t>A majority of the members of the Wyandotte Society have</w:t>
      </w:r>
      <w:proofErr w:type="gramEnd"/>
      <w:r w:rsidRPr="00685E29">
        <w:rPr>
          <w:rFonts w:ascii="Times New Roman" w:hAnsi="Times New Roman" w:cs="Times New Roman"/>
          <w:sz w:val="24"/>
          <w:szCs w:val="24"/>
        </w:rPr>
        <w:t xml:space="preserve"> refused to go with the succession and have sought and obtained a missionary from the Methodist Episcopal Church.</w:t>
      </w:r>
      <w:r w:rsidR="00BA36E9">
        <w:rPr>
          <w:rStyle w:val="FootnoteReference"/>
          <w:rFonts w:ascii="Times New Roman" w:hAnsi="Times New Roman" w:cs="Times New Roman"/>
          <w:sz w:val="24"/>
          <w:szCs w:val="24"/>
        </w:rPr>
        <w:footnoteReference w:id="4"/>
      </w:r>
    </w:p>
    <w:p w14:paraId="786C1045" w14:textId="77777777" w:rsidR="00930D7F" w:rsidRPr="00685E29" w:rsidRDefault="00930D7F" w:rsidP="00685E29">
      <w:pPr>
        <w:pStyle w:val="NoSpacing"/>
        <w:rPr>
          <w:rFonts w:ascii="Times New Roman" w:hAnsi="Times New Roman" w:cs="Times New Roman"/>
          <w:sz w:val="24"/>
          <w:szCs w:val="24"/>
        </w:rPr>
      </w:pPr>
    </w:p>
    <w:p w14:paraId="5B132FE6" w14:textId="27EC33C0" w:rsidR="00C32868"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 xml:space="preserve">An effort </w:t>
      </w:r>
      <w:proofErr w:type="gramStart"/>
      <w:r w:rsidRPr="00685E29">
        <w:rPr>
          <w:rFonts w:ascii="Times New Roman" w:hAnsi="Times New Roman" w:cs="Times New Roman"/>
          <w:sz w:val="24"/>
          <w:szCs w:val="24"/>
        </w:rPr>
        <w:t>is now being made</w:t>
      </w:r>
      <w:proofErr w:type="gramEnd"/>
      <w:r w:rsidRPr="00685E29">
        <w:rPr>
          <w:rFonts w:ascii="Times New Roman" w:hAnsi="Times New Roman" w:cs="Times New Roman"/>
          <w:sz w:val="24"/>
          <w:szCs w:val="24"/>
        </w:rPr>
        <w:t xml:space="preserve"> by slave-holding missionaries and Government Agents to induce the Indian Department to expel our missionary from among us, and thus deprive us of our religious rights.</w:t>
      </w:r>
    </w:p>
    <w:p w14:paraId="2B8A0FBD" w14:textId="77777777" w:rsidR="00AF151F" w:rsidRPr="00685E29" w:rsidRDefault="00AF151F" w:rsidP="00685E29">
      <w:pPr>
        <w:pStyle w:val="NoSpacing"/>
        <w:rPr>
          <w:rFonts w:ascii="Times New Roman" w:hAnsi="Times New Roman" w:cs="Times New Roman"/>
          <w:sz w:val="24"/>
          <w:szCs w:val="24"/>
        </w:rPr>
      </w:pPr>
    </w:p>
    <w:p w14:paraId="30590C04" w14:textId="4C38954D" w:rsidR="00C32868"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 xml:space="preserve">We reside </w:t>
      </w:r>
      <w:proofErr w:type="gramStart"/>
      <w:r w:rsidRPr="00685E29">
        <w:rPr>
          <w:rFonts w:ascii="Times New Roman" w:hAnsi="Times New Roman" w:cs="Times New Roman"/>
          <w:sz w:val="24"/>
          <w:szCs w:val="24"/>
        </w:rPr>
        <w:t>West</w:t>
      </w:r>
      <w:proofErr w:type="gramEnd"/>
      <w:r w:rsidRPr="00685E29">
        <w:rPr>
          <w:rFonts w:ascii="Times New Roman" w:hAnsi="Times New Roman" w:cs="Times New Roman"/>
          <w:sz w:val="24"/>
          <w:szCs w:val="24"/>
        </w:rPr>
        <w:t xml:space="preserve"> of the State of Missouri where the compromise act forever excludes Slavery and we think that a slave-holding ministry ought not to be forced upon us, to the exclusion of the one of our </w:t>
      </w:r>
      <w:r w:rsidR="00AF151F">
        <w:rPr>
          <w:rFonts w:ascii="Times New Roman" w:hAnsi="Times New Roman" w:cs="Times New Roman"/>
          <w:sz w:val="24"/>
          <w:szCs w:val="24"/>
        </w:rPr>
        <w:t>C</w:t>
      </w:r>
      <w:r w:rsidRPr="00685E29">
        <w:rPr>
          <w:rFonts w:ascii="Times New Roman" w:hAnsi="Times New Roman" w:cs="Times New Roman"/>
          <w:sz w:val="24"/>
          <w:szCs w:val="24"/>
        </w:rPr>
        <w:t>hoic</w:t>
      </w:r>
      <w:r w:rsidR="00AF151F">
        <w:rPr>
          <w:rFonts w:ascii="Times New Roman" w:hAnsi="Times New Roman" w:cs="Times New Roman"/>
          <w:sz w:val="24"/>
          <w:szCs w:val="24"/>
        </w:rPr>
        <w:t>e.</w:t>
      </w:r>
      <w:r w:rsidR="00547C98">
        <w:rPr>
          <w:rStyle w:val="FootnoteReference"/>
          <w:rFonts w:ascii="Times New Roman" w:hAnsi="Times New Roman" w:cs="Times New Roman"/>
          <w:sz w:val="24"/>
          <w:szCs w:val="24"/>
        </w:rPr>
        <w:footnoteReference w:id="5"/>
      </w:r>
      <w:r w:rsidR="00AF151F">
        <w:rPr>
          <w:rFonts w:ascii="Times New Roman" w:hAnsi="Times New Roman" w:cs="Times New Roman"/>
          <w:sz w:val="24"/>
          <w:szCs w:val="24"/>
        </w:rPr>
        <w:t xml:space="preserve"> </w:t>
      </w:r>
      <w:r w:rsidRPr="00685E29">
        <w:rPr>
          <w:rFonts w:ascii="Times New Roman" w:hAnsi="Times New Roman" w:cs="Times New Roman"/>
          <w:sz w:val="24"/>
          <w:szCs w:val="24"/>
        </w:rPr>
        <w:t>Dr. A. Stile the Presiding Elder of this District resides in the State of Missouri.</w:t>
      </w:r>
      <w:r w:rsidR="00AF151F">
        <w:rPr>
          <w:rStyle w:val="FootnoteReference"/>
          <w:rFonts w:ascii="Times New Roman" w:hAnsi="Times New Roman" w:cs="Times New Roman"/>
          <w:sz w:val="24"/>
          <w:szCs w:val="24"/>
        </w:rPr>
        <w:footnoteReference w:id="6"/>
      </w:r>
      <w:r w:rsidRPr="00685E29">
        <w:rPr>
          <w:rFonts w:ascii="Times New Roman" w:hAnsi="Times New Roman" w:cs="Times New Roman"/>
          <w:sz w:val="24"/>
          <w:szCs w:val="24"/>
        </w:rPr>
        <w:t> The Government Agent threaten strongly that they will prohibit him from coming among us any more to hold our quarterly meeting. </w:t>
      </w:r>
      <w:r w:rsidR="00AF151F">
        <w:rPr>
          <w:rFonts w:ascii="Times New Roman" w:hAnsi="Times New Roman" w:cs="Times New Roman"/>
          <w:sz w:val="24"/>
          <w:szCs w:val="24"/>
        </w:rPr>
        <w:t xml:space="preserve">We </w:t>
      </w:r>
      <w:r w:rsidRPr="00685E29">
        <w:rPr>
          <w:rFonts w:ascii="Times New Roman" w:hAnsi="Times New Roman" w:cs="Times New Roman"/>
          <w:sz w:val="24"/>
          <w:szCs w:val="24"/>
        </w:rPr>
        <w:t>think it a hard case that if after compelling us in</w:t>
      </w:r>
      <w:r w:rsidR="00E36CCA" w:rsidRPr="00685E29">
        <w:rPr>
          <w:rFonts w:ascii="Times New Roman" w:hAnsi="Times New Roman" w:cs="Times New Roman"/>
          <w:sz w:val="24"/>
          <w:szCs w:val="24"/>
        </w:rPr>
        <w:t xml:space="preserve"> </w:t>
      </w:r>
      <w:proofErr w:type="gramStart"/>
      <w:r w:rsidRPr="00685E29">
        <w:rPr>
          <w:rFonts w:ascii="Times New Roman" w:hAnsi="Times New Roman" w:cs="Times New Roman"/>
          <w:sz w:val="24"/>
          <w:szCs w:val="24"/>
        </w:rPr>
        <w:t>a to</w:t>
      </w:r>
      <w:proofErr w:type="gramEnd"/>
      <w:r w:rsidRPr="00685E29">
        <w:rPr>
          <w:rFonts w:ascii="Times New Roman" w:hAnsi="Times New Roman" w:cs="Times New Roman"/>
          <w:sz w:val="24"/>
          <w:szCs w:val="24"/>
        </w:rPr>
        <w:t xml:space="preserve"> leave our Sweet Ohio the government should not allow us to seek our own church relations.</w:t>
      </w:r>
      <w:r w:rsidR="00AF151F">
        <w:rPr>
          <w:rStyle w:val="FootnoteReference"/>
          <w:rFonts w:ascii="Times New Roman" w:hAnsi="Times New Roman" w:cs="Times New Roman"/>
          <w:sz w:val="24"/>
          <w:szCs w:val="24"/>
        </w:rPr>
        <w:footnoteReference w:id="7"/>
      </w:r>
    </w:p>
    <w:p w14:paraId="5F8F2BC7" w14:textId="77777777" w:rsidR="00AF151F" w:rsidRPr="00685E29" w:rsidRDefault="00AF151F" w:rsidP="00685E29">
      <w:pPr>
        <w:pStyle w:val="NoSpacing"/>
        <w:rPr>
          <w:rFonts w:ascii="Times New Roman" w:hAnsi="Times New Roman" w:cs="Times New Roman"/>
          <w:sz w:val="24"/>
          <w:szCs w:val="24"/>
        </w:rPr>
      </w:pPr>
    </w:p>
    <w:p w14:paraId="1121B7FB" w14:textId="3AB185C0" w:rsidR="00C32868"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 xml:space="preserve">The Missionaries of the Church South bring their Slaves right in among us and engage in the traffic before our eyes. There are now about twenty </w:t>
      </w:r>
      <w:proofErr w:type="gramStart"/>
      <w:r w:rsidRPr="00685E29">
        <w:rPr>
          <w:rFonts w:ascii="Times New Roman" w:hAnsi="Times New Roman" w:cs="Times New Roman"/>
          <w:sz w:val="24"/>
          <w:szCs w:val="24"/>
        </w:rPr>
        <w:t>negro</w:t>
      </w:r>
      <w:proofErr w:type="gramEnd"/>
      <w:r w:rsidRPr="00685E29">
        <w:rPr>
          <w:rFonts w:ascii="Times New Roman" w:hAnsi="Times New Roman" w:cs="Times New Roman"/>
          <w:sz w:val="24"/>
          <w:szCs w:val="24"/>
        </w:rPr>
        <w:t xml:space="preserve"> slaves in the Shawnee and Wyandotte Territory. It has a very bad affect upon the real </w:t>
      </w:r>
      <w:proofErr w:type="gramStart"/>
      <w:r w:rsidRPr="00685E29">
        <w:rPr>
          <w:rFonts w:ascii="Times New Roman" w:hAnsi="Times New Roman" w:cs="Times New Roman"/>
          <w:sz w:val="24"/>
          <w:szCs w:val="24"/>
        </w:rPr>
        <w:t>Indian,</w:t>
      </w:r>
      <w:proofErr w:type="gramEnd"/>
      <w:r w:rsidRPr="00685E29">
        <w:rPr>
          <w:rFonts w:ascii="Times New Roman" w:hAnsi="Times New Roman" w:cs="Times New Roman"/>
          <w:sz w:val="24"/>
          <w:szCs w:val="24"/>
        </w:rPr>
        <w:t xml:space="preserve"> it confirms him in his preconceived notion that labor is </w:t>
      </w:r>
      <w:proofErr w:type="spellStart"/>
      <w:r w:rsidRPr="00685E29">
        <w:rPr>
          <w:rFonts w:ascii="Times New Roman" w:hAnsi="Times New Roman" w:cs="Times New Roman"/>
          <w:sz w:val="24"/>
          <w:szCs w:val="24"/>
        </w:rPr>
        <w:t>dishonourable</w:t>
      </w:r>
      <w:proofErr w:type="spellEnd"/>
      <w:r w:rsidRPr="00685E29">
        <w:rPr>
          <w:rFonts w:ascii="Times New Roman" w:hAnsi="Times New Roman" w:cs="Times New Roman"/>
          <w:sz w:val="24"/>
          <w:szCs w:val="24"/>
        </w:rPr>
        <w:t>. </w:t>
      </w:r>
    </w:p>
    <w:p w14:paraId="4764E7AC" w14:textId="77777777" w:rsidR="00AF151F" w:rsidRPr="00685E29" w:rsidRDefault="00AF151F" w:rsidP="00685E29">
      <w:pPr>
        <w:pStyle w:val="NoSpacing"/>
        <w:rPr>
          <w:rFonts w:ascii="Times New Roman" w:hAnsi="Times New Roman" w:cs="Times New Roman"/>
          <w:sz w:val="24"/>
          <w:szCs w:val="24"/>
        </w:rPr>
      </w:pPr>
    </w:p>
    <w:p w14:paraId="33330FB0" w14:textId="68E8E4FB" w:rsidR="00C32868"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Although slavery is t</w:t>
      </w:r>
      <w:r w:rsidR="00E36CCA" w:rsidRPr="00685E29">
        <w:rPr>
          <w:rFonts w:ascii="Times New Roman" w:hAnsi="Times New Roman" w:cs="Times New Roman"/>
          <w:sz w:val="24"/>
          <w:szCs w:val="24"/>
        </w:rPr>
        <w:t>h</w:t>
      </w:r>
      <w:r w:rsidRPr="00685E29">
        <w:rPr>
          <w:rFonts w:ascii="Times New Roman" w:hAnsi="Times New Roman" w:cs="Times New Roman"/>
          <w:sz w:val="24"/>
          <w:szCs w:val="24"/>
        </w:rPr>
        <w:t xml:space="preserve">e main objection we have to the new church yet we distinctly disclaim being abolitionists, but residing on free </w:t>
      </w:r>
      <w:proofErr w:type="gramStart"/>
      <w:r w:rsidRPr="00685E29">
        <w:rPr>
          <w:rFonts w:ascii="Times New Roman" w:hAnsi="Times New Roman" w:cs="Times New Roman"/>
          <w:sz w:val="24"/>
          <w:szCs w:val="24"/>
        </w:rPr>
        <w:t>soil</w:t>
      </w:r>
      <w:proofErr w:type="gramEnd"/>
      <w:r w:rsidRPr="00685E29">
        <w:rPr>
          <w:rFonts w:ascii="Times New Roman" w:hAnsi="Times New Roman" w:cs="Times New Roman"/>
          <w:sz w:val="24"/>
          <w:szCs w:val="24"/>
        </w:rPr>
        <w:t xml:space="preserve"> we desire to have nothing to do with and consider the matter here as settled.</w:t>
      </w:r>
      <w:r w:rsidR="00547C98">
        <w:rPr>
          <w:rFonts w:ascii="Times New Roman" w:hAnsi="Times New Roman" w:cs="Times New Roman"/>
          <w:sz w:val="24"/>
          <w:szCs w:val="24"/>
        </w:rPr>
        <w:t xml:space="preserve"> </w:t>
      </w:r>
      <w:r w:rsidRPr="00685E29">
        <w:rPr>
          <w:rFonts w:ascii="Times New Roman" w:hAnsi="Times New Roman" w:cs="Times New Roman"/>
          <w:sz w:val="24"/>
          <w:szCs w:val="24"/>
        </w:rPr>
        <w:t xml:space="preserve">Now as a </w:t>
      </w:r>
      <w:proofErr w:type="gramStart"/>
      <w:r w:rsidRPr="00685E29">
        <w:rPr>
          <w:rFonts w:ascii="Times New Roman" w:hAnsi="Times New Roman" w:cs="Times New Roman"/>
          <w:sz w:val="24"/>
          <w:szCs w:val="24"/>
        </w:rPr>
        <w:t>personal friend</w:t>
      </w:r>
      <w:proofErr w:type="gramEnd"/>
      <w:r w:rsidRPr="00685E29">
        <w:rPr>
          <w:rFonts w:ascii="Times New Roman" w:hAnsi="Times New Roman" w:cs="Times New Roman"/>
          <w:sz w:val="24"/>
          <w:szCs w:val="24"/>
        </w:rPr>
        <w:t xml:space="preserve"> and an acquaintance I have turned to you for assistance.  Can you not create interest sufficient for us in Washington to induce the Indian Department to award to us our national inalienable religious </w:t>
      </w:r>
      <w:proofErr w:type="gramStart"/>
      <w:r w:rsidRPr="00685E29">
        <w:rPr>
          <w:rFonts w:ascii="Times New Roman" w:hAnsi="Times New Roman" w:cs="Times New Roman"/>
          <w:sz w:val="24"/>
          <w:szCs w:val="24"/>
        </w:rPr>
        <w:t>rights</w:t>
      </w:r>
      <w:r w:rsidR="00AF151F">
        <w:rPr>
          <w:rFonts w:ascii="Times New Roman" w:hAnsi="Times New Roman" w:cs="Times New Roman"/>
          <w:sz w:val="24"/>
          <w:szCs w:val="24"/>
        </w:rPr>
        <w:t>.</w:t>
      </w:r>
      <w:proofErr w:type="gramEnd"/>
    </w:p>
    <w:p w14:paraId="381EBA1C" w14:textId="0DD6A548" w:rsidR="00AF151F" w:rsidRDefault="00AF151F" w:rsidP="00685E29">
      <w:pPr>
        <w:pStyle w:val="NoSpacing"/>
        <w:rPr>
          <w:rFonts w:ascii="Times New Roman" w:hAnsi="Times New Roman" w:cs="Times New Roman"/>
          <w:sz w:val="24"/>
          <w:szCs w:val="24"/>
        </w:rPr>
      </w:pPr>
    </w:p>
    <w:p w14:paraId="7E8F7E37" w14:textId="77777777" w:rsidR="00AF151F" w:rsidRPr="00685E29" w:rsidRDefault="00AF151F" w:rsidP="00685E29">
      <w:pPr>
        <w:pStyle w:val="NoSpacing"/>
        <w:rPr>
          <w:rFonts w:ascii="Times New Roman" w:hAnsi="Times New Roman" w:cs="Times New Roman"/>
          <w:sz w:val="24"/>
          <w:szCs w:val="24"/>
        </w:rPr>
      </w:pPr>
    </w:p>
    <w:p w14:paraId="48EDB28C" w14:textId="77777777" w:rsidR="00C32868" w:rsidRPr="00685E29" w:rsidRDefault="00C32868" w:rsidP="00685E29">
      <w:pPr>
        <w:pStyle w:val="NoSpacing"/>
        <w:rPr>
          <w:rFonts w:ascii="Times New Roman" w:hAnsi="Times New Roman" w:cs="Times New Roman"/>
          <w:sz w:val="24"/>
          <w:szCs w:val="24"/>
        </w:rPr>
      </w:pPr>
      <w:r w:rsidRPr="00685E29">
        <w:rPr>
          <w:rFonts w:ascii="Times New Roman" w:hAnsi="Times New Roman" w:cs="Times New Roman"/>
          <w:sz w:val="24"/>
          <w:szCs w:val="24"/>
        </w:rPr>
        <w:t>Lucy Armstrong</w:t>
      </w:r>
    </w:p>
    <w:p w14:paraId="2BFB3D07" w14:textId="6060FDFF" w:rsidR="00C32868" w:rsidRPr="00685E29" w:rsidRDefault="00C32868" w:rsidP="00685E29">
      <w:pPr>
        <w:pStyle w:val="NoSpacing"/>
        <w:rPr>
          <w:rFonts w:ascii="Times New Roman" w:hAnsi="Times New Roman" w:cs="Times New Roman"/>
          <w:sz w:val="24"/>
          <w:szCs w:val="24"/>
        </w:rPr>
      </w:pPr>
    </w:p>
    <w:p w14:paraId="03FD1248" w14:textId="77777777" w:rsidR="00C32868" w:rsidRPr="00685E29" w:rsidRDefault="00C32868" w:rsidP="00685E29">
      <w:pPr>
        <w:pStyle w:val="NoSpacing"/>
        <w:rPr>
          <w:rFonts w:ascii="Times New Roman" w:hAnsi="Times New Roman" w:cs="Times New Roman"/>
          <w:sz w:val="24"/>
          <w:szCs w:val="24"/>
        </w:rPr>
      </w:pPr>
    </w:p>
    <w:sectPr w:rsidR="00C32868" w:rsidRPr="00685E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9C71" w14:textId="77777777" w:rsidR="00587360" w:rsidRDefault="00587360" w:rsidP="00930D7F">
      <w:pPr>
        <w:spacing w:after="0" w:line="240" w:lineRule="auto"/>
      </w:pPr>
      <w:r>
        <w:separator/>
      </w:r>
    </w:p>
  </w:endnote>
  <w:endnote w:type="continuationSeparator" w:id="0">
    <w:p w14:paraId="4C8EEAB3" w14:textId="77777777" w:rsidR="00587360" w:rsidRDefault="00587360" w:rsidP="0093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93466"/>
      <w:docPartObj>
        <w:docPartGallery w:val="Page Numbers (Bottom of Page)"/>
        <w:docPartUnique/>
      </w:docPartObj>
    </w:sdtPr>
    <w:sdtEndPr>
      <w:rPr>
        <w:noProof/>
      </w:rPr>
    </w:sdtEndPr>
    <w:sdtContent>
      <w:p w14:paraId="474838CD" w14:textId="5426D8FC" w:rsidR="00547C98" w:rsidRDefault="00547C98">
        <w:pPr>
          <w:pStyle w:val="Footer"/>
          <w:jc w:val="right"/>
        </w:pPr>
        <w:r>
          <w:fldChar w:fldCharType="begin"/>
        </w:r>
        <w:r>
          <w:instrText xml:space="preserve"> PAGE   \* MERGEFORMAT </w:instrText>
        </w:r>
        <w:r>
          <w:fldChar w:fldCharType="separate"/>
        </w:r>
        <w:r w:rsidR="00325156">
          <w:rPr>
            <w:noProof/>
          </w:rPr>
          <w:t>2</w:t>
        </w:r>
        <w:r>
          <w:rPr>
            <w:noProof/>
          </w:rPr>
          <w:fldChar w:fldCharType="end"/>
        </w:r>
      </w:p>
    </w:sdtContent>
  </w:sdt>
  <w:p w14:paraId="04220A47" w14:textId="77777777" w:rsidR="00547C98" w:rsidRDefault="0054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60DA" w14:textId="77777777" w:rsidR="00587360" w:rsidRDefault="00587360" w:rsidP="00930D7F">
      <w:pPr>
        <w:spacing w:after="0" w:line="240" w:lineRule="auto"/>
      </w:pPr>
      <w:r>
        <w:separator/>
      </w:r>
    </w:p>
  </w:footnote>
  <w:footnote w:type="continuationSeparator" w:id="0">
    <w:p w14:paraId="53F87355" w14:textId="77777777" w:rsidR="00587360" w:rsidRDefault="00587360" w:rsidP="00930D7F">
      <w:pPr>
        <w:spacing w:after="0" w:line="240" w:lineRule="auto"/>
      </w:pPr>
      <w:r>
        <w:continuationSeparator/>
      </w:r>
    </w:p>
  </w:footnote>
  <w:footnote w:id="1">
    <w:p w14:paraId="111C5C17" w14:textId="2F216CAD" w:rsidR="00662322" w:rsidRDefault="00662322">
      <w:pPr>
        <w:pStyle w:val="FootnoteText"/>
      </w:pPr>
      <w:r>
        <w:rPr>
          <w:rStyle w:val="FootnoteReference"/>
        </w:rPr>
        <w:footnoteRef/>
      </w:r>
      <w:r>
        <w:t xml:space="preserve"> </w:t>
      </w:r>
      <w:hyperlink r:id="rId1" w:history="1">
        <w:r w:rsidRPr="00662322">
          <w:rPr>
            <w:rStyle w:val="Hyperlink"/>
            <w:rFonts w:ascii="Times New Roman" w:hAnsi="Times New Roman" w:cs="Times New Roman"/>
          </w:rPr>
          <w:t xml:space="preserve">Original source from Kansas Memory </w:t>
        </w:r>
        <w:proofErr w:type="gramStart"/>
        <w:r w:rsidRPr="00662322">
          <w:rPr>
            <w:rStyle w:val="Hyperlink"/>
            <w:rFonts w:ascii="Times New Roman" w:hAnsi="Times New Roman" w:cs="Times New Roman"/>
          </w:rPr>
          <w:t>is</w:t>
        </w:r>
        <w:r w:rsidR="0097566A">
          <w:rPr>
            <w:rStyle w:val="Hyperlink"/>
            <w:rFonts w:ascii="Times New Roman" w:hAnsi="Times New Roman" w:cs="Times New Roman"/>
          </w:rPr>
          <w:t xml:space="preserve"> believed</w:t>
        </w:r>
        <w:proofErr w:type="gramEnd"/>
        <w:r w:rsidR="0097566A">
          <w:rPr>
            <w:rStyle w:val="Hyperlink"/>
            <w:rFonts w:ascii="Times New Roman" w:hAnsi="Times New Roman" w:cs="Times New Roman"/>
          </w:rPr>
          <w:t xml:space="preserve"> to be</w:t>
        </w:r>
        <w:r w:rsidRPr="00662322">
          <w:rPr>
            <w:rStyle w:val="Hyperlink"/>
            <w:rFonts w:ascii="Times New Roman" w:hAnsi="Times New Roman" w:cs="Times New Roman"/>
          </w:rPr>
          <w:t xml:space="preserve"> in the </w:t>
        </w:r>
        <w:bookmarkStart w:id="0" w:name="_GoBack"/>
        <w:bookmarkEnd w:id="0"/>
        <w:r w:rsidRPr="00662322">
          <w:rPr>
            <w:rStyle w:val="Hyperlink"/>
            <w:rFonts w:ascii="Times New Roman" w:hAnsi="Times New Roman" w:cs="Times New Roman"/>
          </w:rPr>
          <w:t>p</w:t>
        </w:r>
        <w:r w:rsidRPr="00662322">
          <w:rPr>
            <w:rStyle w:val="Hyperlink"/>
            <w:rFonts w:ascii="Times New Roman" w:hAnsi="Times New Roman" w:cs="Times New Roman"/>
          </w:rPr>
          <w:t>ublic domain.</w:t>
        </w:r>
      </w:hyperlink>
    </w:p>
  </w:footnote>
  <w:footnote w:id="2">
    <w:p w14:paraId="73C9D455" w14:textId="4D5CF945" w:rsidR="000D225D" w:rsidRPr="00547C98" w:rsidRDefault="000D225D" w:rsidP="00547C98">
      <w:pPr>
        <w:pStyle w:val="FootnoteText"/>
        <w:rPr>
          <w:rFonts w:ascii="Times New Roman" w:hAnsi="Times New Roman" w:cs="Times New Roman"/>
        </w:rPr>
      </w:pPr>
      <w:r w:rsidRPr="00547C98">
        <w:rPr>
          <w:rStyle w:val="FootnoteReference"/>
          <w:rFonts w:ascii="Times New Roman" w:hAnsi="Times New Roman" w:cs="Times New Roman"/>
        </w:rPr>
        <w:footnoteRef/>
      </w:r>
      <w:r w:rsidRPr="00547C98">
        <w:rPr>
          <w:rFonts w:ascii="Times New Roman" w:hAnsi="Times New Roman" w:cs="Times New Roman"/>
        </w:rPr>
        <w:t xml:space="preserve"> </w:t>
      </w:r>
      <w:r w:rsidR="00AF151F" w:rsidRPr="00547C98">
        <w:rPr>
          <w:rFonts w:ascii="Times New Roman" w:hAnsi="Times New Roman" w:cs="Times New Roman"/>
        </w:rPr>
        <w:t xml:space="preserve">Orlando Brown, Commissioner of Indian Affairs. </w:t>
      </w:r>
    </w:p>
  </w:footnote>
  <w:footnote w:id="3">
    <w:p w14:paraId="308A4703" w14:textId="67ADDAE9" w:rsidR="00930D7F" w:rsidRPr="00547C98" w:rsidRDefault="00930D7F" w:rsidP="00547C98">
      <w:pPr>
        <w:pStyle w:val="FootnoteText"/>
        <w:rPr>
          <w:rFonts w:ascii="Times New Roman" w:hAnsi="Times New Roman" w:cs="Times New Roman"/>
        </w:rPr>
      </w:pPr>
      <w:r w:rsidRPr="00547C98">
        <w:rPr>
          <w:rStyle w:val="FootnoteReference"/>
          <w:rFonts w:ascii="Times New Roman" w:hAnsi="Times New Roman" w:cs="Times New Roman"/>
        </w:rPr>
        <w:footnoteRef/>
      </w:r>
      <w:r w:rsidRPr="00547C98">
        <w:rPr>
          <w:rFonts w:ascii="Times New Roman" w:hAnsi="Times New Roman" w:cs="Times New Roman"/>
        </w:rPr>
        <w:t xml:space="preserve"> The Methodist Episcopal Church split in 1844 over the issue of the Church’s support of slavery. Throughout the early nineteenth century, southern Methodist clergy preached that slavery was an essential part of Christian civilization while min</w:t>
      </w:r>
      <w:r w:rsidR="00BA36E9" w:rsidRPr="00547C98">
        <w:rPr>
          <w:rFonts w:ascii="Times New Roman" w:hAnsi="Times New Roman" w:cs="Times New Roman"/>
        </w:rPr>
        <w:t xml:space="preserve">isters in northern Methodist churches increasingly agreed with the abolitionist argument that slavery was unchristian and undemocratic. Following the rupture, the </w:t>
      </w:r>
      <w:r w:rsidR="00547C98">
        <w:rPr>
          <w:rFonts w:ascii="Times New Roman" w:hAnsi="Times New Roman" w:cs="Times New Roman"/>
        </w:rPr>
        <w:t>N</w:t>
      </w:r>
      <w:r w:rsidR="00BA36E9" w:rsidRPr="00547C98">
        <w:rPr>
          <w:rFonts w:ascii="Times New Roman" w:hAnsi="Times New Roman" w:cs="Times New Roman"/>
        </w:rPr>
        <w:t xml:space="preserve">orthern Methodist Protestant Church, and the Methodist Episcopal Church, South drew up a “Plan of Separation,” dividing the states into one church or the other. Both churches claimed </w:t>
      </w:r>
      <w:r w:rsidR="00547C98">
        <w:rPr>
          <w:rFonts w:ascii="Times New Roman" w:hAnsi="Times New Roman" w:cs="Times New Roman"/>
        </w:rPr>
        <w:t xml:space="preserve">the Kansas Territory congregations, </w:t>
      </w:r>
      <w:r w:rsidR="00BA36E9" w:rsidRPr="00547C98">
        <w:rPr>
          <w:rFonts w:ascii="Times New Roman" w:hAnsi="Times New Roman" w:cs="Times New Roman"/>
        </w:rPr>
        <w:t xml:space="preserve">many of which were located on Indian reservations. </w:t>
      </w:r>
      <w:hyperlink r:id="rId2" w:history="1">
        <w:r w:rsidR="00AF151F" w:rsidRPr="00547C98">
          <w:rPr>
            <w:rFonts w:ascii="Times New Roman" w:hAnsi="Times New Roman" w:cs="Times New Roman"/>
            <w:color w:val="0000FF"/>
            <w:u w:val="single"/>
          </w:rPr>
          <w:t>Here is an interesting article with more information</w:t>
        </w:r>
      </w:hyperlink>
      <w:r w:rsidR="00AF151F" w:rsidRPr="00547C98">
        <w:rPr>
          <w:rFonts w:ascii="Times New Roman" w:hAnsi="Times New Roman" w:cs="Times New Roman"/>
        </w:rPr>
        <w:t>.</w:t>
      </w:r>
    </w:p>
  </w:footnote>
  <w:footnote w:id="4">
    <w:p w14:paraId="464F08E6" w14:textId="77DA2C51" w:rsidR="00BA36E9" w:rsidRPr="00547C98" w:rsidRDefault="00BA36E9" w:rsidP="00547C98">
      <w:pPr>
        <w:pStyle w:val="FootnoteText"/>
        <w:rPr>
          <w:rFonts w:ascii="Times New Roman" w:hAnsi="Times New Roman" w:cs="Times New Roman"/>
        </w:rPr>
      </w:pPr>
      <w:r w:rsidRPr="00547C98">
        <w:rPr>
          <w:rStyle w:val="FootnoteReference"/>
          <w:rFonts w:ascii="Times New Roman" w:hAnsi="Times New Roman" w:cs="Times New Roman"/>
        </w:rPr>
        <w:footnoteRef/>
      </w:r>
      <w:r w:rsidRPr="00547C98">
        <w:rPr>
          <w:rFonts w:ascii="Times New Roman" w:hAnsi="Times New Roman" w:cs="Times New Roman"/>
        </w:rPr>
        <w:t xml:space="preserve"> </w:t>
      </w:r>
      <w:r w:rsidR="000D225D" w:rsidRPr="00547C98">
        <w:rPr>
          <w:rFonts w:ascii="Times New Roman" w:hAnsi="Times New Roman" w:cs="Times New Roman"/>
        </w:rPr>
        <w:t>Missionaries from both the northern and southern churches compet</w:t>
      </w:r>
      <w:r w:rsidR="00547C98">
        <w:rPr>
          <w:rFonts w:ascii="Times New Roman" w:hAnsi="Times New Roman" w:cs="Times New Roman"/>
        </w:rPr>
        <w:t>ed</w:t>
      </w:r>
      <w:r w:rsidR="000D225D" w:rsidRPr="00547C98">
        <w:rPr>
          <w:rFonts w:ascii="Times New Roman" w:hAnsi="Times New Roman" w:cs="Times New Roman"/>
        </w:rPr>
        <w:t xml:space="preserve"> for Indian congregations, which continued to diverge on the issue of slavery – a particularly important issue in Kansas Territory where the fight over the expansion of slavery permeated every aspect of life. In 1849, Commissioner Brown abruptly replaced the northern missionary on the Wyandotte reservation with one from the southern church. </w:t>
      </w:r>
    </w:p>
  </w:footnote>
  <w:footnote w:id="5">
    <w:p w14:paraId="31C486B0" w14:textId="2643DA1D" w:rsidR="00547C98" w:rsidRPr="00547C98" w:rsidRDefault="00547C98" w:rsidP="00547C98">
      <w:pPr>
        <w:pStyle w:val="FootnoteText"/>
        <w:rPr>
          <w:rFonts w:ascii="Times New Roman" w:hAnsi="Times New Roman" w:cs="Times New Roman"/>
        </w:rPr>
      </w:pPr>
      <w:r w:rsidRPr="00547C98">
        <w:rPr>
          <w:rStyle w:val="FootnoteReference"/>
          <w:rFonts w:ascii="Times New Roman" w:hAnsi="Times New Roman" w:cs="Times New Roman"/>
        </w:rPr>
        <w:footnoteRef/>
      </w:r>
      <w:r w:rsidRPr="00547C98">
        <w:rPr>
          <w:rFonts w:ascii="Times New Roman" w:hAnsi="Times New Roman" w:cs="Times New Roman"/>
        </w:rPr>
        <w:t xml:space="preserve"> </w:t>
      </w:r>
      <w:proofErr w:type="gramStart"/>
      <w:r w:rsidRPr="00547C98">
        <w:rPr>
          <w:rFonts w:ascii="Times New Roman" w:hAnsi="Times New Roman" w:cs="Times New Roman"/>
        </w:rPr>
        <w:t>Surely</w:t>
      </w:r>
      <w:proofErr w:type="gramEnd"/>
      <w:r w:rsidRPr="00547C98">
        <w:rPr>
          <w:rFonts w:ascii="Times New Roman" w:hAnsi="Times New Roman" w:cs="Times New Roman"/>
        </w:rPr>
        <w:t xml:space="preserve"> you know the name of the Compromise of which she speaks. </w:t>
      </w:r>
    </w:p>
  </w:footnote>
  <w:footnote w:id="6">
    <w:p w14:paraId="609D1090" w14:textId="26276EBE" w:rsidR="00AF151F" w:rsidRPr="00547C98" w:rsidRDefault="00AF151F" w:rsidP="00547C98">
      <w:pPr>
        <w:pStyle w:val="FootnoteText"/>
        <w:rPr>
          <w:rFonts w:ascii="Times New Roman" w:hAnsi="Times New Roman" w:cs="Times New Roman"/>
        </w:rPr>
      </w:pPr>
      <w:r w:rsidRPr="00547C98">
        <w:rPr>
          <w:rStyle w:val="FootnoteReference"/>
          <w:rFonts w:ascii="Times New Roman" w:hAnsi="Times New Roman" w:cs="Times New Roman"/>
        </w:rPr>
        <w:footnoteRef/>
      </w:r>
      <w:r w:rsidRPr="00547C98">
        <w:rPr>
          <w:rFonts w:ascii="Times New Roman" w:hAnsi="Times New Roman" w:cs="Times New Roman"/>
        </w:rPr>
        <w:t xml:space="preserve"> The </w:t>
      </w:r>
      <w:proofErr w:type="spellStart"/>
      <w:r w:rsidRPr="00547C98">
        <w:rPr>
          <w:rFonts w:ascii="Times New Roman" w:hAnsi="Times New Roman" w:cs="Times New Roman"/>
        </w:rPr>
        <w:t>Wyandottes</w:t>
      </w:r>
      <w:proofErr w:type="spellEnd"/>
      <w:r w:rsidRPr="00547C98">
        <w:rPr>
          <w:rFonts w:ascii="Times New Roman" w:hAnsi="Times New Roman" w:cs="Times New Roman"/>
        </w:rPr>
        <w:t xml:space="preserve"> choice </w:t>
      </w:r>
      <w:r w:rsidR="00547C98">
        <w:rPr>
          <w:rFonts w:ascii="Times New Roman" w:hAnsi="Times New Roman" w:cs="Times New Roman"/>
        </w:rPr>
        <w:t>for</w:t>
      </w:r>
      <w:r w:rsidRPr="00547C98">
        <w:rPr>
          <w:rFonts w:ascii="Times New Roman" w:hAnsi="Times New Roman" w:cs="Times New Roman"/>
        </w:rPr>
        <w:t xml:space="preserve"> missionary. </w:t>
      </w:r>
    </w:p>
  </w:footnote>
  <w:footnote w:id="7">
    <w:p w14:paraId="40B11D71" w14:textId="6AED1162" w:rsidR="00AF151F" w:rsidRDefault="00AF151F" w:rsidP="00547C98">
      <w:pPr>
        <w:pStyle w:val="FootnoteText"/>
      </w:pPr>
      <w:r w:rsidRPr="00547C98">
        <w:rPr>
          <w:rStyle w:val="FootnoteReference"/>
          <w:rFonts w:ascii="Times New Roman" w:hAnsi="Times New Roman" w:cs="Times New Roman"/>
        </w:rPr>
        <w:footnoteRef/>
      </w:r>
      <w:r w:rsidRPr="00547C98">
        <w:rPr>
          <w:rFonts w:ascii="Times New Roman" w:hAnsi="Times New Roman" w:cs="Times New Roman"/>
        </w:rPr>
        <w:t xml:space="preserve"> Indian removal out of Ohio started in the 1790s and continued well into the 1840s. The Wyandotte Nation </w:t>
      </w:r>
      <w:proofErr w:type="gramStart"/>
      <w:r w:rsidRPr="00547C98">
        <w:rPr>
          <w:rFonts w:ascii="Times New Roman" w:hAnsi="Times New Roman" w:cs="Times New Roman"/>
        </w:rPr>
        <w:t>were forcibly removed</w:t>
      </w:r>
      <w:proofErr w:type="gramEnd"/>
      <w:r w:rsidRPr="00547C98">
        <w:rPr>
          <w:rFonts w:ascii="Times New Roman" w:hAnsi="Times New Roman" w:cs="Times New Roman"/>
        </w:rPr>
        <w:t xml:space="preserve"> from their promised lands near Upper Sandusky, OH in 1843. </w:t>
      </w:r>
      <w:r w:rsidR="00547C98">
        <w:rPr>
          <w:rFonts w:ascii="Times New Roman" w:hAnsi="Times New Roman" w:cs="Times New Roman"/>
        </w:rPr>
        <w:t xml:space="preserve">This should be in your notes.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68"/>
    <w:rsid w:val="000A647D"/>
    <w:rsid w:val="000D225D"/>
    <w:rsid w:val="00123B9B"/>
    <w:rsid w:val="00291F1A"/>
    <w:rsid w:val="00325156"/>
    <w:rsid w:val="00547C98"/>
    <w:rsid w:val="005614FF"/>
    <w:rsid w:val="00587360"/>
    <w:rsid w:val="00662322"/>
    <w:rsid w:val="00685E29"/>
    <w:rsid w:val="00840E1A"/>
    <w:rsid w:val="008C1F37"/>
    <w:rsid w:val="008D5C04"/>
    <w:rsid w:val="00912377"/>
    <w:rsid w:val="00930D7F"/>
    <w:rsid w:val="0097566A"/>
    <w:rsid w:val="00AF151F"/>
    <w:rsid w:val="00B442DB"/>
    <w:rsid w:val="00BA36E9"/>
    <w:rsid w:val="00BD58C4"/>
    <w:rsid w:val="00C32868"/>
    <w:rsid w:val="00CF2D37"/>
    <w:rsid w:val="00E3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54D9"/>
  <w15:chartTrackingRefBased/>
  <w15:docId w15:val="{B77CB3C4-170E-4EFD-A52F-CDFB8D82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F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1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868"/>
    <w:rPr>
      <w:color w:val="0000FF"/>
      <w:u w:val="single"/>
    </w:rPr>
  </w:style>
  <w:style w:type="character" w:styleId="FollowedHyperlink">
    <w:name w:val="FollowedHyperlink"/>
    <w:basedOn w:val="DefaultParagraphFont"/>
    <w:uiPriority w:val="99"/>
    <w:semiHidden/>
    <w:unhideWhenUsed/>
    <w:rsid w:val="00E36CCA"/>
    <w:rPr>
      <w:color w:val="954F72" w:themeColor="followedHyperlink"/>
      <w:u w:val="single"/>
    </w:rPr>
  </w:style>
  <w:style w:type="paragraph" w:styleId="NoSpacing">
    <w:name w:val="No Spacing"/>
    <w:uiPriority w:val="1"/>
    <w:qFormat/>
    <w:rsid w:val="00685E29"/>
    <w:pPr>
      <w:spacing w:after="0" w:line="240" w:lineRule="auto"/>
    </w:pPr>
  </w:style>
  <w:style w:type="paragraph" w:styleId="FootnoteText">
    <w:name w:val="footnote text"/>
    <w:basedOn w:val="Normal"/>
    <w:link w:val="FootnoteTextChar"/>
    <w:uiPriority w:val="99"/>
    <w:semiHidden/>
    <w:unhideWhenUsed/>
    <w:rsid w:val="00930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D7F"/>
    <w:rPr>
      <w:sz w:val="20"/>
      <w:szCs w:val="20"/>
    </w:rPr>
  </w:style>
  <w:style w:type="character" w:styleId="FootnoteReference">
    <w:name w:val="footnote reference"/>
    <w:basedOn w:val="DefaultParagraphFont"/>
    <w:uiPriority w:val="99"/>
    <w:semiHidden/>
    <w:unhideWhenUsed/>
    <w:rsid w:val="00930D7F"/>
    <w:rPr>
      <w:vertAlign w:val="superscript"/>
    </w:rPr>
  </w:style>
  <w:style w:type="paragraph" w:styleId="Header">
    <w:name w:val="header"/>
    <w:basedOn w:val="Normal"/>
    <w:link w:val="HeaderChar"/>
    <w:uiPriority w:val="99"/>
    <w:unhideWhenUsed/>
    <w:rsid w:val="0054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98"/>
  </w:style>
  <w:style w:type="paragraph" w:styleId="Footer">
    <w:name w:val="footer"/>
    <w:basedOn w:val="Normal"/>
    <w:link w:val="FooterChar"/>
    <w:uiPriority w:val="99"/>
    <w:unhideWhenUsed/>
    <w:rsid w:val="0054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98"/>
  </w:style>
  <w:style w:type="character" w:customStyle="1" w:styleId="Heading1Char">
    <w:name w:val="Heading 1 Char"/>
    <w:basedOn w:val="DefaultParagraphFont"/>
    <w:link w:val="Heading1"/>
    <w:uiPriority w:val="9"/>
    <w:rsid w:val="00291F1A"/>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B44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42DB"/>
    <w:rPr>
      <w:sz w:val="20"/>
      <w:szCs w:val="20"/>
    </w:rPr>
  </w:style>
  <w:style w:type="character" w:styleId="EndnoteReference">
    <w:name w:val="endnote reference"/>
    <w:basedOn w:val="DefaultParagraphFont"/>
    <w:uiPriority w:val="99"/>
    <w:semiHidden/>
    <w:unhideWhenUsed/>
    <w:rsid w:val="00B442DB"/>
    <w:rPr>
      <w:vertAlign w:val="superscript"/>
    </w:rPr>
  </w:style>
  <w:style w:type="character" w:customStyle="1" w:styleId="Heading2Char">
    <w:name w:val="Heading 2 Char"/>
    <w:basedOn w:val="DefaultParagraphFont"/>
    <w:link w:val="Heading2"/>
    <w:uiPriority w:val="9"/>
    <w:rsid w:val="003251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kshs.org/publicat/history/2001spring_abing.pdf" TargetMode="External"/><Relationship Id="rId1" Type="http://schemas.openxmlformats.org/officeDocument/2006/relationships/hyperlink" Target="https://www.kansasmemory.org/item/219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CB9A-B828-42F0-A829-E9AA17BB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6</cp:revision>
  <dcterms:created xsi:type="dcterms:W3CDTF">2019-06-21T20:57:00Z</dcterms:created>
  <dcterms:modified xsi:type="dcterms:W3CDTF">2019-09-23T18:59:00Z</dcterms:modified>
</cp:coreProperties>
</file>